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Самое безопасное место для детей - это собственный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>и семья.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Жестокое обращение с детьми недопустимо и карается по закону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Жестокое обращение с детьми в семье - это действие (или бездействие)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родителей или лиц их замещающих, наносящие ущерб физическому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>психическому здоровью ребенка.</w:t>
      </w:r>
    </w:p>
    <w:p w:rsid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Виды жестокого обращения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>насилие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нанесение ребенку физических травм, </w:t>
      </w:r>
    </w:p>
    <w:p w:rsid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различных телесных повреждений;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избиение, истязание, пощечины,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удары, удушение, закрывание ребенка в темных помещениях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Ст.111 УК РФ умышленное причинение тяжкого вреда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здоровью;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Ст.112 УК РФ умышленное причинение средней тяжести вреда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здоровью;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Ст.113 УК РФ причинение тяжкого или средней тяжести вреда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здоровью в состоянии аффекта;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Ст.115 УК РФ умышленное причинение легкого вреда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здоровью;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 116, Ст. 116.1 УК РФ побои;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Ст.6.1.1. </w:t>
      </w:r>
      <w:proofErr w:type="spellStart"/>
      <w:r w:rsidRPr="005D73C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D73CA">
        <w:rPr>
          <w:rFonts w:ascii="Times New Roman" w:hAnsi="Times New Roman" w:cs="Times New Roman"/>
          <w:sz w:val="28"/>
          <w:szCs w:val="28"/>
        </w:rPr>
        <w:t xml:space="preserve"> РФ побои;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Ст.117 УК РФ истязание;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Ст.118 УК РФ причинение тяжкого вреда здоровью по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неосторожности;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Ст.119 УК РФ угроза убийством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Сексуальное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>насилие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Совершение в отношении ребенка действий сексуального характера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 131 УК РФ изнасилование;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Ст.132 УК РФ насильственные действия сексуального характера;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 133 УК РФ понуждение к действиям сексуального характера;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 134 УК РФ половое сношение и иные действия сексуального характера с лицом, не достигшим шестнадцатилетнего возраста;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 135 УК РФ развратные действия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lastRenderedPageBreak/>
        <w:t>Психическое (эмоциональное) насилие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>периодическое или постоянное психическое воздействие на ребенка пагубного характера: упреки, унижения, оскорбления, запугивание, отказ в любви и ласке, 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 xml:space="preserve">отрицательного отношения к ребенку, постоянная критика, явное или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73CA">
        <w:rPr>
          <w:rFonts w:ascii="Times New Roman" w:hAnsi="Times New Roman" w:cs="Times New Roman"/>
          <w:sz w:val="28"/>
          <w:szCs w:val="28"/>
        </w:rPr>
        <w:t>еявное неприятие</w:t>
      </w:r>
    </w:p>
    <w:p w:rsid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 110 УК РФ доведение до самоубийства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Пренебрежение нуждами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>отсутствие элементарной заботы о ребенке, в результате чего нарушается его эмоциональное состояние и появляется угроза его здоровью или развитию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Ст.150 УК РФ Вовлечение несовершеннолетнего в совершение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преступления;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 151 УК РФ вовлечение несовершеннолетнего в совершение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антиобщественных действий;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 156 УК РФ неисполнение обязанностей по воспитанию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Ст. 5.35 </w:t>
      </w:r>
      <w:proofErr w:type="spellStart"/>
      <w:r w:rsidRPr="005D73C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D73CA">
        <w:rPr>
          <w:rFonts w:ascii="Times New Roman" w:hAnsi="Times New Roman" w:cs="Times New Roman"/>
          <w:sz w:val="28"/>
          <w:szCs w:val="28"/>
        </w:rPr>
        <w:t xml:space="preserve"> РФ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3CA">
        <w:rPr>
          <w:rFonts w:ascii="Times New Roman" w:hAnsi="Times New Roman" w:cs="Times New Roman"/>
          <w:sz w:val="28"/>
          <w:szCs w:val="28"/>
        </w:rPr>
        <w:t xml:space="preserve">Права и обязанности опекуна или попечителя ребенка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Семейный Кодекс Российской Федерации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Ст.148.1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Опекун или попечитель имеет право выбора образовательной организации,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</w:t>
      </w:r>
    </w:p>
    <w:p w:rsid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 xml:space="preserve">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Ст.36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Опекуны и попечители обязаны извещать органы опеки и попечительства о перемене места жительства.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Имущественные права и обязанности опекуна или попечителя</w:t>
      </w: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</w:p>
    <w:p w:rsidR="005D73CA" w:rsidRPr="005D73CA" w:rsidRDefault="005D73CA" w:rsidP="005D73CA">
      <w:pPr>
        <w:rPr>
          <w:rFonts w:ascii="Times New Roman" w:hAnsi="Times New Roman" w:cs="Times New Roman"/>
          <w:sz w:val="28"/>
          <w:szCs w:val="28"/>
        </w:rPr>
      </w:pPr>
      <w:r w:rsidRPr="005D73CA">
        <w:rPr>
          <w:rFonts w:ascii="Times New Roman" w:hAnsi="Times New Roman" w:cs="Times New Roman"/>
          <w:sz w:val="28"/>
          <w:szCs w:val="28"/>
        </w:rPr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 (ст. 18 Федерального закона № 48-ФЗ «Об опеке и попечительстве»)</w:t>
      </w:r>
    </w:p>
    <w:sectPr w:rsidR="005D73CA" w:rsidRPr="005D73CA" w:rsidSect="00C3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73CA"/>
    <w:rsid w:val="005D73CA"/>
    <w:rsid w:val="00B35B54"/>
    <w:rsid w:val="00C3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661</Words>
  <Characters>3772</Characters>
  <Application>Microsoft Office Word</Application>
  <DocSecurity>0</DocSecurity>
  <Lines>31</Lines>
  <Paragraphs>8</Paragraphs>
  <ScaleCrop>false</ScaleCrop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2024-04-27T02:07:00Z</dcterms:created>
  <dcterms:modified xsi:type="dcterms:W3CDTF">2024-04-27T02:13:00Z</dcterms:modified>
</cp:coreProperties>
</file>